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248" w:type="dxa"/>
        <w:tblInd w:w="-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riefkopf"/>
        <w:tblDescription w:val="Zweispaltige Tabelle; im linken Feld die Organisationsdaten, im rechten das Firmenlogo."/>
      </w:tblPr>
      <w:tblGrid>
        <w:gridCol w:w="4437"/>
        <w:gridCol w:w="5811"/>
      </w:tblGrid>
      <w:tr w:rsidR="00262941" w14:paraId="7FD7A828" w14:textId="77777777" w:rsidTr="006E0F18">
        <w:trPr>
          <w:tblHeader/>
        </w:trPr>
        <w:tc>
          <w:tcPr>
            <w:tcW w:w="4437" w:type="dxa"/>
            <w:vAlign w:val="center"/>
          </w:tcPr>
          <w:p w14:paraId="7D178168" w14:textId="77777777" w:rsidR="00262941" w:rsidRPr="00932B6D" w:rsidRDefault="00262941" w:rsidP="00262941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65A1EF6C" wp14:editId="106ADDE0">
                  <wp:extent cx="2143125" cy="749634"/>
                  <wp:effectExtent l="0" t="0" r="0" b="0"/>
                  <wp:docPr id="5" name="Grafik 5" descr="Logo des BASG (Bundesamt für Sicherheit im Gesundheitswesen)" title="BAS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SG_2015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74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vAlign w:val="center"/>
          </w:tcPr>
          <w:p w14:paraId="09CC5B4F" w14:textId="0033BA63" w:rsidR="00262941" w:rsidRPr="00932B6D" w:rsidRDefault="00262941" w:rsidP="00303246">
            <w:pPr>
              <w:spacing w:line="240" w:lineRule="atLeast"/>
              <w:ind w:right="283"/>
              <w:jc w:val="right"/>
              <w:rPr>
                <w:sz w:val="2"/>
                <w:szCs w:val="2"/>
              </w:rPr>
            </w:pPr>
            <w:r w:rsidRPr="00932B6D">
              <w:rPr>
                <w:sz w:val="16"/>
                <w:szCs w:val="16"/>
              </w:rPr>
              <w:br/>
            </w:r>
            <w:r w:rsidRPr="00932B6D">
              <w:rPr>
                <w:sz w:val="16"/>
                <w:szCs w:val="16"/>
              </w:rPr>
              <w:br/>
            </w:r>
          </w:p>
        </w:tc>
      </w:tr>
    </w:tbl>
    <w:p w14:paraId="0F5B0B28" w14:textId="77777777" w:rsidR="00E01A72" w:rsidRDefault="00E01A72" w:rsidP="00530A6E">
      <w:pPr>
        <w:rPr>
          <w:rStyle w:val="IntensiveHervorhebung"/>
        </w:rPr>
      </w:pPr>
    </w:p>
    <w:p w14:paraId="020977F8" w14:textId="77777777" w:rsidR="00633D3F" w:rsidRDefault="00633D3F" w:rsidP="00303246">
      <w:pPr>
        <w:suppressAutoHyphens/>
        <w:spacing w:after="0"/>
        <w:rPr>
          <w:sz w:val="21"/>
          <w:szCs w:val="21"/>
        </w:rPr>
      </w:pPr>
    </w:p>
    <w:p w14:paraId="0BD83596" w14:textId="77777777" w:rsidR="00633D3F" w:rsidRDefault="00633D3F" w:rsidP="00633D3F">
      <w:pPr>
        <w:jc w:val="center"/>
        <w:rPr>
          <w:b/>
          <w:sz w:val="28"/>
          <w:szCs w:val="28"/>
        </w:rPr>
      </w:pPr>
      <w:r w:rsidRPr="00633D3F">
        <w:rPr>
          <w:b/>
          <w:sz w:val="28"/>
          <w:szCs w:val="28"/>
        </w:rPr>
        <w:t xml:space="preserve">SELBSTVERPFLICHTUNG für das Inverkehrbringen von Schnelltests zum Nachweis eines Vorliegens einer Infektion mit SARS-CoV-2 </w:t>
      </w:r>
    </w:p>
    <w:p w14:paraId="398D4489" w14:textId="32653CB6" w:rsidR="00633D3F" w:rsidRPr="00633D3F" w:rsidRDefault="00633D3F" w:rsidP="00633D3F">
      <w:pPr>
        <w:jc w:val="center"/>
        <w:rPr>
          <w:b/>
          <w:sz w:val="28"/>
          <w:szCs w:val="28"/>
        </w:rPr>
      </w:pPr>
      <w:r w:rsidRPr="00633D3F">
        <w:rPr>
          <w:b/>
          <w:sz w:val="28"/>
          <w:szCs w:val="28"/>
        </w:rPr>
        <w:t xml:space="preserve">gemäß § </w:t>
      </w:r>
      <w:r w:rsidR="003764C3">
        <w:rPr>
          <w:b/>
          <w:sz w:val="28"/>
          <w:szCs w:val="28"/>
        </w:rPr>
        <w:t xml:space="preserve">81 (4) </w:t>
      </w:r>
      <w:r w:rsidR="00A522AD">
        <w:rPr>
          <w:b/>
          <w:sz w:val="28"/>
          <w:szCs w:val="28"/>
        </w:rPr>
        <w:t>des Medizinproduktegesetzes</w:t>
      </w:r>
      <w:r w:rsidR="003764C3">
        <w:rPr>
          <w:b/>
          <w:sz w:val="28"/>
          <w:szCs w:val="28"/>
        </w:rPr>
        <w:t xml:space="preserve"> 2021</w:t>
      </w:r>
      <w:r w:rsidRPr="00633D3F">
        <w:rPr>
          <w:b/>
          <w:sz w:val="28"/>
          <w:szCs w:val="28"/>
        </w:rPr>
        <w:t xml:space="preserve">, </w:t>
      </w:r>
      <w:proofErr w:type="spellStart"/>
      <w:r w:rsidRPr="00633D3F">
        <w:rPr>
          <w:b/>
          <w:sz w:val="28"/>
          <w:szCs w:val="28"/>
        </w:rPr>
        <w:t>idgF</w:t>
      </w:r>
      <w:proofErr w:type="spellEnd"/>
    </w:p>
    <w:p w14:paraId="0B15C884" w14:textId="77777777" w:rsidR="00633D3F" w:rsidRDefault="00633D3F" w:rsidP="00303246">
      <w:pPr>
        <w:suppressAutoHyphens/>
        <w:spacing w:after="0"/>
        <w:rPr>
          <w:sz w:val="21"/>
          <w:szCs w:val="21"/>
        </w:rPr>
      </w:pPr>
    </w:p>
    <w:p w14:paraId="0A9A6025" w14:textId="77777777" w:rsidR="00633D3F" w:rsidRDefault="00633D3F" w:rsidP="00303246">
      <w:pPr>
        <w:suppressAutoHyphens/>
        <w:spacing w:after="0"/>
        <w:rPr>
          <w:sz w:val="21"/>
          <w:szCs w:val="21"/>
        </w:rPr>
      </w:pPr>
    </w:p>
    <w:p w14:paraId="0BFD2B75" w14:textId="5B7FD9B3" w:rsidR="00303246" w:rsidRDefault="00303246" w:rsidP="00303246">
      <w:pPr>
        <w:suppressAutoHyphens/>
        <w:spacing w:after="0"/>
        <w:rPr>
          <w:sz w:val="21"/>
          <w:szCs w:val="21"/>
        </w:rPr>
      </w:pPr>
      <w:r>
        <w:rPr>
          <w:sz w:val="21"/>
          <w:szCs w:val="21"/>
        </w:rPr>
        <w:t>An das</w:t>
      </w:r>
      <w:r>
        <w:rPr>
          <w:sz w:val="21"/>
          <w:szCs w:val="21"/>
        </w:rPr>
        <w:br/>
        <w:t>Bundesamt für Sicherheit im Gesundheitswesen</w:t>
      </w:r>
      <w:r>
        <w:rPr>
          <w:sz w:val="21"/>
          <w:szCs w:val="21"/>
        </w:rPr>
        <w:br/>
      </w:r>
      <w:proofErr w:type="spellStart"/>
      <w:r>
        <w:rPr>
          <w:sz w:val="21"/>
          <w:szCs w:val="21"/>
        </w:rPr>
        <w:t>Traisengasse</w:t>
      </w:r>
      <w:proofErr w:type="spellEnd"/>
      <w:r>
        <w:rPr>
          <w:sz w:val="21"/>
          <w:szCs w:val="21"/>
        </w:rPr>
        <w:t xml:space="preserve"> 5</w:t>
      </w:r>
      <w:r>
        <w:rPr>
          <w:sz w:val="21"/>
          <w:szCs w:val="21"/>
        </w:rPr>
        <w:br/>
        <w:t>1200 Wien</w:t>
      </w:r>
    </w:p>
    <w:p w14:paraId="6D43AD0A" w14:textId="7348EB3B" w:rsidR="00303246" w:rsidRPr="005133F6" w:rsidRDefault="00497E2E" w:rsidP="00303246">
      <w:pPr>
        <w:suppressAutoHyphens/>
        <w:spacing w:after="0"/>
        <w:rPr>
          <w:sz w:val="21"/>
          <w:szCs w:val="21"/>
        </w:rPr>
      </w:pPr>
      <w:r w:rsidRPr="005133F6">
        <w:rPr>
          <w:szCs w:val="20"/>
        </w:rPr>
        <w:t>Per E-M</w:t>
      </w:r>
      <w:r w:rsidR="00303246" w:rsidRPr="005133F6">
        <w:rPr>
          <w:szCs w:val="20"/>
        </w:rPr>
        <w:t>ail an medizinprodukte@basg.gv.at</w:t>
      </w:r>
    </w:p>
    <w:p w14:paraId="68F90924" w14:textId="77777777" w:rsidR="00303246" w:rsidRPr="005133F6" w:rsidRDefault="00303246" w:rsidP="00303246">
      <w:pPr>
        <w:suppressAutoHyphens/>
        <w:rPr>
          <w:sz w:val="21"/>
          <w:szCs w:val="21"/>
        </w:rPr>
      </w:pPr>
    </w:p>
    <w:p w14:paraId="34E09C1F" w14:textId="77777777" w:rsidR="00303246" w:rsidRDefault="00303246" w:rsidP="00303246">
      <w:pPr>
        <w:suppressAutoHyphens/>
        <w:rPr>
          <w:sz w:val="21"/>
          <w:szCs w:val="21"/>
        </w:rPr>
      </w:pPr>
      <w:r>
        <w:rPr>
          <w:sz w:val="21"/>
          <w:szCs w:val="21"/>
        </w:rPr>
        <w:t>Hiermit bestätige ich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303246" w14:paraId="5FD71458" w14:textId="77777777" w:rsidTr="00B00628">
        <w:tc>
          <w:tcPr>
            <w:tcW w:w="9354" w:type="dxa"/>
          </w:tcPr>
          <w:p w14:paraId="27D21646" w14:textId="77777777" w:rsidR="00303246" w:rsidRDefault="00303246" w:rsidP="00B00628">
            <w:pPr>
              <w:tabs>
                <w:tab w:val="left" w:pos="1134"/>
              </w:tabs>
              <w:suppressAutoHyphens/>
            </w:pPr>
            <w:r>
              <w:rPr>
                <w:sz w:val="18"/>
                <w:szCs w:val="18"/>
              </w:rPr>
              <w:t xml:space="preserve">Firma: </w:t>
            </w:r>
            <w:r>
              <w:tab/>
            </w:r>
          </w:p>
          <w:p w14:paraId="41AD3A12" w14:textId="77777777" w:rsidR="00303246" w:rsidRDefault="00303246" w:rsidP="00B00628">
            <w:pPr>
              <w:tabs>
                <w:tab w:val="left" w:pos="1134"/>
              </w:tabs>
              <w:suppressAutoHyphens/>
            </w:pPr>
            <w:r>
              <w:rPr>
                <w:sz w:val="18"/>
                <w:szCs w:val="18"/>
              </w:rPr>
              <w:t>Name:</w:t>
            </w:r>
            <w:r>
              <w:tab/>
            </w:r>
          </w:p>
          <w:p w14:paraId="2D9998AF" w14:textId="77777777" w:rsidR="00303246" w:rsidRDefault="00303246" w:rsidP="00B00628">
            <w:pPr>
              <w:tabs>
                <w:tab w:val="left" w:pos="1134"/>
              </w:tabs>
              <w:suppressAutoHyphens/>
            </w:pPr>
            <w:r>
              <w:rPr>
                <w:sz w:val="18"/>
                <w:szCs w:val="18"/>
              </w:rPr>
              <w:t>Anschrift:</w:t>
            </w:r>
            <w:r>
              <w:tab/>
            </w:r>
            <w:r>
              <w:tab/>
            </w:r>
            <w:r>
              <w:br/>
            </w:r>
            <w:bookmarkStart w:id="0" w:name="_GoBack"/>
            <w:bookmarkEnd w:id="0"/>
          </w:p>
          <w:p w14:paraId="78834ABC" w14:textId="77777777" w:rsidR="00303246" w:rsidRDefault="00303246" w:rsidP="00B00628">
            <w:pPr>
              <w:suppressAutoHyphens/>
            </w:pPr>
          </w:p>
        </w:tc>
      </w:tr>
    </w:tbl>
    <w:p w14:paraId="59344C28" w14:textId="77777777" w:rsidR="00303246" w:rsidRDefault="00303246" w:rsidP="00303246">
      <w:pPr>
        <w:tabs>
          <w:tab w:val="left" w:pos="1134"/>
          <w:tab w:val="left" w:pos="3969"/>
        </w:tabs>
        <w:suppressAutoHyphens/>
        <w:spacing w:after="120"/>
        <w:jc w:val="both"/>
        <w:rPr>
          <w:sz w:val="21"/>
          <w:szCs w:val="21"/>
        </w:rPr>
      </w:pPr>
      <w:r w:rsidRPr="00FA2428">
        <w:rPr>
          <w:szCs w:val="20"/>
        </w:rPr>
        <w:t xml:space="preserve">als Verantwortlicher für das Inverkehrbringen, dass hinsichtlich der nachstehend beschriebenen Schnelltests zum Nachweis eines Vorliegens einer Infektion mit SARS-CoV-2, die durch den Hersteller für eine Probennahme im </w:t>
      </w:r>
      <w:proofErr w:type="spellStart"/>
      <w:r w:rsidRPr="00FA2428">
        <w:rPr>
          <w:szCs w:val="20"/>
        </w:rPr>
        <w:t>anterior</w:t>
      </w:r>
      <w:proofErr w:type="spellEnd"/>
      <w:r w:rsidRPr="00FA2428">
        <w:rPr>
          <w:szCs w:val="20"/>
        </w:rPr>
        <w:t xml:space="preserve"> nasalen Bereich</w:t>
      </w:r>
      <w:r w:rsidRPr="00FA2428">
        <w:rPr>
          <w:rFonts w:cs="Tahoma"/>
          <w:szCs w:val="20"/>
        </w:rPr>
        <w:t xml:space="preserve"> oder andere ähnlich minimal invasive Probennahmen</w:t>
      </w:r>
      <w:r w:rsidRPr="00FA2428">
        <w:rPr>
          <w:szCs w:val="20"/>
        </w:rPr>
        <w:t xml:space="preserve"> in Verkehr gebracht</w:t>
      </w:r>
      <w:r>
        <w:rPr>
          <w:szCs w:val="20"/>
        </w:rPr>
        <w:t xml:space="preserve"> </w:t>
      </w:r>
      <w:r w:rsidRPr="00FA2428">
        <w:rPr>
          <w:szCs w:val="20"/>
        </w:rPr>
        <w:t xml:space="preserve">und mit einer CE-Kennzeichnung gemäß dem Medizinproduktegesetz oder auf der Grundlage der Richtlinie 98/79/EG ergangenen nationalen Vorschriften anderer Vertragsparteien des Abkommens über den Europäischen Wirtschaftsraum versehen </w:t>
      </w:r>
      <w:r>
        <w:rPr>
          <w:szCs w:val="20"/>
        </w:rPr>
        <w:t>sind</w:t>
      </w:r>
      <w:r w:rsidRPr="00FA2428">
        <w:rPr>
          <w:szCs w:val="20"/>
        </w:rPr>
        <w:t>, jedoch vom Hersteller bisher nicht zur Eigenanwe</w:t>
      </w:r>
      <w:r>
        <w:rPr>
          <w:szCs w:val="20"/>
        </w:rPr>
        <w:t>ndung in Verkehr gebracht wurde</w:t>
      </w:r>
      <w:r w:rsidRPr="00FA2428">
        <w:rPr>
          <w:szCs w:val="20"/>
        </w:rPr>
        <w:t xml:space="preserve">, ein Sicherheits- und Leistungsniveau erreicht wird, das die Funktionstauglichkeit und die Einsatztauglichkeit für den geplanten Zweck </w:t>
      </w:r>
      <w:r>
        <w:rPr>
          <w:szCs w:val="20"/>
        </w:rPr>
        <w:t xml:space="preserve">(Eigenanwendung) </w:t>
      </w:r>
      <w:r w:rsidRPr="00FA2428">
        <w:rPr>
          <w:szCs w:val="20"/>
        </w:rPr>
        <w:t>gewährleistet.</w:t>
      </w:r>
    </w:p>
    <w:p w14:paraId="465A92B7" w14:textId="77777777" w:rsidR="00303246" w:rsidRDefault="00303246" w:rsidP="00303246">
      <w:pPr>
        <w:tabs>
          <w:tab w:val="left" w:pos="1134"/>
          <w:tab w:val="left" w:pos="3969"/>
        </w:tabs>
        <w:suppressAutoHyphens/>
        <w:spacing w:after="120"/>
        <w:jc w:val="center"/>
        <w:rPr>
          <w:sz w:val="21"/>
          <w:szCs w:val="21"/>
        </w:rPr>
      </w:pPr>
    </w:p>
    <w:p w14:paraId="1BBB5DCF" w14:textId="77777777" w:rsidR="00303246" w:rsidRPr="00177C16" w:rsidRDefault="00303246" w:rsidP="00303246">
      <w:pPr>
        <w:tabs>
          <w:tab w:val="left" w:pos="1134"/>
          <w:tab w:val="left" w:pos="3969"/>
        </w:tabs>
        <w:suppressAutoHyphens/>
        <w:spacing w:after="120"/>
        <w:jc w:val="center"/>
        <w:rPr>
          <w:b/>
          <w:spacing w:val="30"/>
          <w:sz w:val="18"/>
          <w:szCs w:val="18"/>
        </w:rPr>
      </w:pPr>
      <w:r w:rsidRPr="00177C16">
        <w:rPr>
          <w:b/>
          <w:spacing w:val="30"/>
          <w:sz w:val="18"/>
          <w:szCs w:val="18"/>
        </w:rPr>
        <w:t>Schnelltest zum Nachweis eines Vorliegens einer Infektion mit SARS-CoV-2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81"/>
        <w:gridCol w:w="2958"/>
        <w:gridCol w:w="3044"/>
        <w:gridCol w:w="3045"/>
      </w:tblGrid>
      <w:tr w:rsidR="00303246" w:rsidRPr="00177C16" w14:paraId="58ADDDD7" w14:textId="77777777" w:rsidTr="00B00628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942E" w14:textId="77777777" w:rsidR="00303246" w:rsidRPr="00177C16" w:rsidRDefault="00303246" w:rsidP="00B00628">
            <w:pPr>
              <w:tabs>
                <w:tab w:val="left" w:pos="1134"/>
                <w:tab w:val="left" w:pos="3969"/>
              </w:tabs>
              <w:suppressAutoHyphens/>
              <w:spacing w:after="120"/>
              <w:jc w:val="center"/>
              <w:rPr>
                <w:rFonts w:cstheme="minorHAnsi"/>
                <w:b/>
                <w:spacing w:val="30"/>
                <w:sz w:val="18"/>
                <w:szCs w:val="18"/>
              </w:rPr>
            </w:pPr>
            <w:r w:rsidRPr="00177C16">
              <w:rPr>
                <w:rFonts w:cstheme="minorHAnsi"/>
                <w:b/>
                <w:spacing w:val="30"/>
                <w:sz w:val="18"/>
                <w:szCs w:val="18"/>
              </w:rPr>
              <w:t>Nr.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9B93" w14:textId="77777777" w:rsidR="00303246" w:rsidRPr="00177C16" w:rsidRDefault="00303246" w:rsidP="00B00628">
            <w:pPr>
              <w:suppressAutoHyphens/>
              <w:rPr>
                <w:rFonts w:cstheme="minorHAnsi"/>
                <w:b/>
                <w:sz w:val="18"/>
                <w:szCs w:val="18"/>
              </w:rPr>
            </w:pPr>
            <w:r w:rsidRPr="00177C16">
              <w:rPr>
                <w:rFonts w:cstheme="minorHAnsi"/>
                <w:b/>
                <w:sz w:val="18"/>
                <w:szCs w:val="18"/>
              </w:rPr>
              <w:t>Genaue Bezeichnung des Medizinproduktes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41C7" w14:textId="77777777" w:rsidR="00303246" w:rsidRPr="00177C16" w:rsidRDefault="00303246" w:rsidP="00B00628">
            <w:pPr>
              <w:suppressAutoHyphens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7C16">
              <w:rPr>
                <w:rFonts w:cstheme="minorHAnsi"/>
                <w:b/>
                <w:sz w:val="18"/>
                <w:szCs w:val="18"/>
              </w:rPr>
              <w:t>Name und Anschrift des Herstellers gemäß § 2 Abs. 7 österreichisches Medizinproduktegesetz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2E02" w14:textId="77777777" w:rsidR="00303246" w:rsidRPr="00177C16" w:rsidRDefault="00303246" w:rsidP="00B00628">
            <w:pPr>
              <w:suppressAutoHyphens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7C16">
              <w:rPr>
                <w:rFonts w:cstheme="minorHAnsi"/>
                <w:b/>
                <w:sz w:val="18"/>
                <w:szCs w:val="18"/>
              </w:rPr>
              <w:t>Name und Anschrift des Bevollmächtigten gemäß § 2 Abs. 8a österreichisches Medizinproduktegesetz</w:t>
            </w:r>
          </w:p>
        </w:tc>
      </w:tr>
      <w:tr w:rsidR="00303246" w14:paraId="2EA414A7" w14:textId="77777777" w:rsidTr="00B00628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5627" w14:textId="77777777" w:rsidR="00303246" w:rsidRPr="00177C16" w:rsidRDefault="00303246" w:rsidP="00B00628">
            <w:pPr>
              <w:tabs>
                <w:tab w:val="left" w:pos="1134"/>
                <w:tab w:val="left" w:pos="3969"/>
              </w:tabs>
              <w:suppressAutoHyphens/>
              <w:spacing w:after="120"/>
              <w:jc w:val="center"/>
              <w:rPr>
                <w:rFonts w:cstheme="minorHAnsi"/>
                <w:spacing w:val="30"/>
                <w:sz w:val="21"/>
                <w:szCs w:val="21"/>
              </w:rPr>
            </w:pPr>
            <w:r w:rsidRPr="00177C16">
              <w:rPr>
                <w:rFonts w:cstheme="minorHAnsi"/>
                <w:spacing w:val="30"/>
                <w:sz w:val="21"/>
                <w:szCs w:val="21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CFDE" w14:textId="77777777" w:rsidR="00303246" w:rsidRPr="00177C16" w:rsidRDefault="00303246" w:rsidP="00B00628">
            <w:pPr>
              <w:suppressAutoHyphens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25E1" w14:textId="77777777" w:rsidR="00303246" w:rsidRPr="00177C16" w:rsidRDefault="00303246" w:rsidP="00B00628">
            <w:pPr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0559" w14:textId="77777777" w:rsidR="00303246" w:rsidRPr="00177C16" w:rsidRDefault="00303246" w:rsidP="00B00628">
            <w:pPr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303246" w14:paraId="7BD14E69" w14:textId="77777777" w:rsidTr="00B00628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2508" w14:textId="77777777" w:rsidR="00303246" w:rsidRPr="00177C16" w:rsidRDefault="00303246" w:rsidP="00B00628">
            <w:pPr>
              <w:tabs>
                <w:tab w:val="left" w:pos="1134"/>
                <w:tab w:val="left" w:pos="3969"/>
              </w:tabs>
              <w:suppressAutoHyphens/>
              <w:spacing w:after="120"/>
              <w:jc w:val="center"/>
              <w:rPr>
                <w:rFonts w:cstheme="minorHAnsi"/>
                <w:spacing w:val="30"/>
                <w:sz w:val="21"/>
                <w:szCs w:val="21"/>
              </w:rPr>
            </w:pPr>
            <w:r w:rsidRPr="00177C16">
              <w:rPr>
                <w:rFonts w:cstheme="minorHAnsi"/>
                <w:spacing w:val="30"/>
                <w:sz w:val="21"/>
                <w:szCs w:val="21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7FFE" w14:textId="77777777" w:rsidR="00303246" w:rsidRPr="00177C16" w:rsidRDefault="00303246" w:rsidP="00B00628">
            <w:pPr>
              <w:suppressAutoHyphens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162E" w14:textId="77777777" w:rsidR="00303246" w:rsidRPr="00177C16" w:rsidRDefault="00303246" w:rsidP="00B00628">
            <w:pPr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B38F" w14:textId="77777777" w:rsidR="00303246" w:rsidRPr="00177C16" w:rsidRDefault="00303246" w:rsidP="00B00628">
            <w:pPr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303246" w14:paraId="24973FAF" w14:textId="77777777" w:rsidTr="00B00628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0DB4" w14:textId="77777777" w:rsidR="00303246" w:rsidRPr="00177C16" w:rsidRDefault="00303246" w:rsidP="00B00628">
            <w:pPr>
              <w:tabs>
                <w:tab w:val="left" w:pos="1134"/>
                <w:tab w:val="left" w:pos="3969"/>
              </w:tabs>
              <w:suppressAutoHyphens/>
              <w:spacing w:after="120"/>
              <w:jc w:val="center"/>
              <w:rPr>
                <w:rFonts w:cstheme="minorHAnsi"/>
                <w:spacing w:val="30"/>
                <w:sz w:val="21"/>
                <w:szCs w:val="21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7A19" w14:textId="77777777" w:rsidR="00303246" w:rsidRPr="00177C16" w:rsidRDefault="00303246" w:rsidP="00B00628">
            <w:pPr>
              <w:suppressAutoHyphens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E468" w14:textId="77777777" w:rsidR="00303246" w:rsidRPr="00177C16" w:rsidRDefault="00303246" w:rsidP="00B00628">
            <w:pPr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1CA8" w14:textId="77777777" w:rsidR="00303246" w:rsidRPr="00177C16" w:rsidRDefault="00303246" w:rsidP="00B00628">
            <w:pPr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14:paraId="5972F091" w14:textId="77777777" w:rsidR="00303246" w:rsidRDefault="00303246" w:rsidP="00303246">
      <w:pPr>
        <w:tabs>
          <w:tab w:val="left" w:pos="1134"/>
          <w:tab w:val="left" w:pos="3969"/>
        </w:tabs>
        <w:suppressAutoHyphens/>
        <w:spacing w:after="120"/>
        <w:jc w:val="center"/>
        <w:rPr>
          <w:b/>
          <w:spacing w:val="30"/>
        </w:rPr>
      </w:pPr>
    </w:p>
    <w:p w14:paraId="2983DC45" w14:textId="77777777" w:rsidR="00303246" w:rsidRDefault="00303246" w:rsidP="00303246">
      <w:pPr>
        <w:tabs>
          <w:tab w:val="left" w:pos="1134"/>
          <w:tab w:val="left" w:pos="3969"/>
        </w:tabs>
        <w:suppressAutoHyphens/>
        <w:spacing w:after="120"/>
        <w:rPr>
          <w:b/>
          <w:spacing w:val="30"/>
        </w:rPr>
      </w:pPr>
    </w:p>
    <w:p w14:paraId="760C6BDA" w14:textId="5F91A1DE" w:rsidR="00303246" w:rsidRDefault="00303246" w:rsidP="00303246">
      <w:pPr>
        <w:suppressAutoHyphens/>
        <w:rPr>
          <w:sz w:val="21"/>
          <w:szCs w:val="21"/>
        </w:rPr>
      </w:pPr>
    </w:p>
    <w:p w14:paraId="55928274" w14:textId="77777777" w:rsidR="00303246" w:rsidRDefault="00303246" w:rsidP="00303246">
      <w:pPr>
        <w:tabs>
          <w:tab w:val="center" w:pos="6804"/>
        </w:tabs>
        <w:suppressAutoHyphens/>
        <w:rPr>
          <w:sz w:val="21"/>
          <w:szCs w:val="21"/>
        </w:rPr>
      </w:pPr>
      <w:r>
        <w:rPr>
          <w:sz w:val="21"/>
          <w:szCs w:val="21"/>
        </w:rPr>
        <w:t>____________________________</w:t>
      </w:r>
      <w:r>
        <w:rPr>
          <w:sz w:val="21"/>
          <w:szCs w:val="21"/>
        </w:rPr>
        <w:tab/>
        <w:t>__________________________________</w:t>
      </w:r>
    </w:p>
    <w:p w14:paraId="062BB857" w14:textId="172986B4" w:rsidR="009A5738" w:rsidRPr="0094356D" w:rsidRDefault="00303246" w:rsidP="0094356D">
      <w:pPr>
        <w:tabs>
          <w:tab w:val="center" w:pos="1418"/>
          <w:tab w:val="center" w:pos="6804"/>
        </w:tabs>
        <w:suppressAutoHyphens/>
        <w:rPr>
          <w:sz w:val="18"/>
          <w:szCs w:val="18"/>
        </w:rPr>
      </w:pPr>
      <w:r>
        <w:rPr>
          <w:sz w:val="18"/>
          <w:szCs w:val="18"/>
        </w:rPr>
        <w:tab/>
        <w:t>Datum</w:t>
      </w:r>
      <w:r>
        <w:rPr>
          <w:sz w:val="18"/>
          <w:szCs w:val="18"/>
        </w:rPr>
        <w:tab/>
        <w:t>Unterschrift</w:t>
      </w:r>
    </w:p>
    <w:sectPr w:rsidR="009A5738" w:rsidRPr="0094356D" w:rsidSect="00C33E8F">
      <w:footerReference w:type="default" r:id="rId9"/>
      <w:pgSz w:w="11906" w:h="16838" w:code="9"/>
      <w:pgMar w:top="851" w:right="851" w:bottom="1134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A055C" w14:textId="77777777" w:rsidR="009B2CD4" w:rsidRDefault="009B2CD4" w:rsidP="009B2CD4">
      <w:pPr>
        <w:spacing w:after="0"/>
      </w:pPr>
      <w:r>
        <w:separator/>
      </w:r>
    </w:p>
  </w:endnote>
  <w:endnote w:type="continuationSeparator" w:id="0">
    <w:p w14:paraId="3E044DB8" w14:textId="77777777" w:rsidR="009B2CD4" w:rsidRDefault="009B2CD4" w:rsidP="009B2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FA36A" w14:textId="665CCF0D" w:rsidR="00FB1703" w:rsidRDefault="005133F6" w:rsidP="006E0F18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505"/>
      </w:tabs>
    </w:pPr>
    <w:sdt>
      <w:sdtPr>
        <w:alias w:val="Titel"/>
        <w:tag w:val=""/>
        <w:id w:val="123124782"/>
        <w:placeholder>
          <w:docPart w:val="A1CBE175D58C447D9ED3B237F1739C6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84881" w:rsidRPr="00A84881">
          <w:t xml:space="preserve">SELBSTVERPFLICHTUNG für das Inverkehrbringen von Schnelltests zum Nachweis eines Vorliegens einer Infektion mit SARS-CoV-2 gemäß </w:t>
        </w:r>
        <w:r w:rsidR="007925E4">
          <w:t xml:space="preserve">§ </w:t>
        </w:r>
        <w:r w:rsidR="00A84881" w:rsidRPr="00A84881">
          <w:t xml:space="preserve">81 (4) des Medizinproduktegesetzes 2021, </w:t>
        </w:r>
        <w:proofErr w:type="spellStart"/>
        <w:r w:rsidR="00A84881" w:rsidRPr="00A84881">
          <w:t>idgF</w:t>
        </w:r>
        <w:proofErr w:type="spellEnd"/>
      </w:sdtContent>
    </w:sdt>
  </w:p>
  <w:p w14:paraId="406D0149" w14:textId="362706F4" w:rsidR="00FB1703" w:rsidRDefault="00432A79" w:rsidP="00432A79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395"/>
        <w:tab w:val="right" w:pos="10205"/>
      </w:tabs>
    </w:pPr>
    <w:r>
      <w:t>F_INS_VIE_00QM_I581_</w:t>
    </w:r>
    <w:r w:rsidR="005133F6">
      <w:t>03</w:t>
    </w:r>
    <w:r w:rsidR="006E0F18">
      <w:tab/>
      <w:t xml:space="preserve">Gültig ab: </w:t>
    </w:r>
    <w:r w:rsidR="005133F6">
      <w:t>01.07.2021</w:t>
    </w:r>
    <w:r w:rsidR="006E0F18">
      <w:tab/>
    </w:r>
    <w:r w:rsidR="006E0F18" w:rsidRPr="00EE7F64">
      <w:fldChar w:fldCharType="begin"/>
    </w:r>
    <w:r w:rsidR="006E0F18" w:rsidRPr="00EE7F64">
      <w:instrText xml:space="preserve"> PAGE </w:instrText>
    </w:r>
    <w:r w:rsidR="006E0F18" w:rsidRPr="00EE7F64">
      <w:fldChar w:fldCharType="separate"/>
    </w:r>
    <w:r w:rsidR="005133F6">
      <w:rPr>
        <w:noProof/>
      </w:rPr>
      <w:t>1</w:t>
    </w:r>
    <w:r w:rsidR="006E0F18" w:rsidRPr="00EE7F64">
      <w:fldChar w:fldCharType="end"/>
    </w:r>
    <w:r w:rsidR="006E0F18" w:rsidRPr="00EE7F64">
      <w:t>/</w:t>
    </w:r>
    <w:fldSimple w:instr=" NUMPAGES ">
      <w:r w:rsidR="005133F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2E4EA" w14:textId="77777777" w:rsidR="009B2CD4" w:rsidRDefault="009B2CD4" w:rsidP="009B2CD4">
      <w:pPr>
        <w:spacing w:after="0"/>
      </w:pPr>
      <w:r>
        <w:separator/>
      </w:r>
    </w:p>
  </w:footnote>
  <w:footnote w:type="continuationSeparator" w:id="0">
    <w:p w14:paraId="29AE563E" w14:textId="77777777" w:rsidR="009B2CD4" w:rsidRDefault="009B2CD4" w:rsidP="009B2C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34B2"/>
    <w:multiLevelType w:val="hybridMultilevel"/>
    <w:tmpl w:val="B67057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A4023"/>
    <w:multiLevelType w:val="hybridMultilevel"/>
    <w:tmpl w:val="798A269E"/>
    <w:lvl w:ilvl="0" w:tplc="62B88A9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7E9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0A65192"/>
    <w:multiLevelType w:val="hybridMultilevel"/>
    <w:tmpl w:val="33B897C2"/>
    <w:lvl w:ilvl="0" w:tplc="C7FA79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69"/>
    <w:rsid w:val="00001573"/>
    <w:rsid w:val="00004A61"/>
    <w:rsid w:val="0006564F"/>
    <w:rsid w:val="000B1CF8"/>
    <w:rsid w:val="000B4E34"/>
    <w:rsid w:val="000B52FF"/>
    <w:rsid w:val="000B721F"/>
    <w:rsid w:val="000D1E76"/>
    <w:rsid w:val="00102575"/>
    <w:rsid w:val="001134AE"/>
    <w:rsid w:val="001279A6"/>
    <w:rsid w:val="00142C67"/>
    <w:rsid w:val="001D7B7B"/>
    <w:rsid w:val="00217A32"/>
    <w:rsid w:val="0024230F"/>
    <w:rsid w:val="00262941"/>
    <w:rsid w:val="002B6050"/>
    <w:rsid w:val="002D376E"/>
    <w:rsid w:val="002D4C71"/>
    <w:rsid w:val="002F508F"/>
    <w:rsid w:val="00303246"/>
    <w:rsid w:val="003344F1"/>
    <w:rsid w:val="00334EB5"/>
    <w:rsid w:val="00345E3D"/>
    <w:rsid w:val="00350BD6"/>
    <w:rsid w:val="00357B3F"/>
    <w:rsid w:val="003764C3"/>
    <w:rsid w:val="003E2684"/>
    <w:rsid w:val="003F1567"/>
    <w:rsid w:val="00402345"/>
    <w:rsid w:val="004262FB"/>
    <w:rsid w:val="00432A79"/>
    <w:rsid w:val="0043377B"/>
    <w:rsid w:val="00491FAD"/>
    <w:rsid w:val="00497E2E"/>
    <w:rsid w:val="004C3141"/>
    <w:rsid w:val="004E58A1"/>
    <w:rsid w:val="004F1EBF"/>
    <w:rsid w:val="00507638"/>
    <w:rsid w:val="005133F6"/>
    <w:rsid w:val="00521E62"/>
    <w:rsid w:val="005239DB"/>
    <w:rsid w:val="00530A6E"/>
    <w:rsid w:val="00537E85"/>
    <w:rsid w:val="00545C43"/>
    <w:rsid w:val="00545DF2"/>
    <w:rsid w:val="005542E4"/>
    <w:rsid w:val="00593251"/>
    <w:rsid w:val="00597FD0"/>
    <w:rsid w:val="005C528F"/>
    <w:rsid w:val="005D2971"/>
    <w:rsid w:val="00600D69"/>
    <w:rsid w:val="006105BC"/>
    <w:rsid w:val="006157AA"/>
    <w:rsid w:val="00633D3F"/>
    <w:rsid w:val="00681F00"/>
    <w:rsid w:val="006860B7"/>
    <w:rsid w:val="0068624A"/>
    <w:rsid w:val="006B2BC1"/>
    <w:rsid w:val="006D122B"/>
    <w:rsid w:val="006D2F6E"/>
    <w:rsid w:val="006E0F18"/>
    <w:rsid w:val="00703F1F"/>
    <w:rsid w:val="00740C4B"/>
    <w:rsid w:val="00754CBC"/>
    <w:rsid w:val="00763F76"/>
    <w:rsid w:val="007833E7"/>
    <w:rsid w:val="00787751"/>
    <w:rsid w:val="007925E4"/>
    <w:rsid w:val="007B483E"/>
    <w:rsid w:val="007B77EE"/>
    <w:rsid w:val="007C27B0"/>
    <w:rsid w:val="007D0D8E"/>
    <w:rsid w:val="007D145C"/>
    <w:rsid w:val="007E3463"/>
    <w:rsid w:val="007E4663"/>
    <w:rsid w:val="007F05C2"/>
    <w:rsid w:val="007F71A5"/>
    <w:rsid w:val="008138BA"/>
    <w:rsid w:val="00831117"/>
    <w:rsid w:val="00855F7A"/>
    <w:rsid w:val="008B41E6"/>
    <w:rsid w:val="008F484B"/>
    <w:rsid w:val="009320EB"/>
    <w:rsid w:val="0093269A"/>
    <w:rsid w:val="0094356D"/>
    <w:rsid w:val="00944AE7"/>
    <w:rsid w:val="009457B7"/>
    <w:rsid w:val="00955BCC"/>
    <w:rsid w:val="00964FAA"/>
    <w:rsid w:val="009A5738"/>
    <w:rsid w:val="009B13A9"/>
    <w:rsid w:val="009B2CD4"/>
    <w:rsid w:val="009C4B41"/>
    <w:rsid w:val="00A07D06"/>
    <w:rsid w:val="00A27F14"/>
    <w:rsid w:val="00A322B3"/>
    <w:rsid w:val="00A522AD"/>
    <w:rsid w:val="00A62E62"/>
    <w:rsid w:val="00A67723"/>
    <w:rsid w:val="00A84881"/>
    <w:rsid w:val="00BD2565"/>
    <w:rsid w:val="00BF7E0A"/>
    <w:rsid w:val="00C33E8F"/>
    <w:rsid w:val="00C414DF"/>
    <w:rsid w:val="00C71278"/>
    <w:rsid w:val="00C74CEB"/>
    <w:rsid w:val="00CC3C94"/>
    <w:rsid w:val="00CE0CCE"/>
    <w:rsid w:val="00CF660C"/>
    <w:rsid w:val="00D2440F"/>
    <w:rsid w:val="00D51F8E"/>
    <w:rsid w:val="00D61A38"/>
    <w:rsid w:val="00D912A3"/>
    <w:rsid w:val="00D97973"/>
    <w:rsid w:val="00DA080F"/>
    <w:rsid w:val="00DA586F"/>
    <w:rsid w:val="00DB0F75"/>
    <w:rsid w:val="00E01A72"/>
    <w:rsid w:val="00E22568"/>
    <w:rsid w:val="00E47FAE"/>
    <w:rsid w:val="00E85929"/>
    <w:rsid w:val="00EB13A8"/>
    <w:rsid w:val="00EF4C1B"/>
    <w:rsid w:val="00F867FB"/>
    <w:rsid w:val="00FB1703"/>
    <w:rsid w:val="00FC70F9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EB93700"/>
  <w15:docId w15:val="{95A6BAFB-3399-400B-BAE4-C480C837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278"/>
    <w:pPr>
      <w:spacing w:after="6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269A"/>
    <w:pPr>
      <w:keepNext/>
      <w:keepLines/>
      <w:numPr>
        <w:numId w:val="1"/>
      </w:numPr>
      <w:spacing w:before="360" w:after="180"/>
      <w:ind w:left="567" w:hanging="567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269A"/>
    <w:pPr>
      <w:keepNext/>
      <w:keepLines/>
      <w:numPr>
        <w:ilvl w:val="1"/>
        <w:numId w:val="1"/>
      </w:numPr>
      <w:spacing w:before="240" w:after="180"/>
      <w:ind w:left="567" w:hanging="567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F508F"/>
    <w:pPr>
      <w:keepNext/>
      <w:keepLines/>
      <w:numPr>
        <w:ilvl w:val="2"/>
        <w:numId w:val="1"/>
      </w:numPr>
      <w:spacing w:before="180" w:after="120"/>
      <w:ind w:left="851" w:hanging="851"/>
      <w:outlineLvl w:val="2"/>
    </w:pPr>
    <w:rPr>
      <w:rFonts w:ascii="Tahoma" w:eastAsiaTheme="majorEastAsia" w:hAnsi="Tahom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508F"/>
    <w:pPr>
      <w:keepNext/>
      <w:keepLines/>
      <w:numPr>
        <w:ilvl w:val="3"/>
        <w:numId w:val="1"/>
      </w:numPr>
      <w:spacing w:before="60"/>
      <w:ind w:left="851" w:hanging="851"/>
      <w:outlineLvl w:val="3"/>
    </w:pPr>
    <w:rPr>
      <w:rFonts w:ascii="Tahoma" w:eastAsiaTheme="majorEastAsia" w:hAnsi="Tahom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624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624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624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624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624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-AGES01">
    <w:name w:val="Formatvorlage-AGES01"/>
    <w:basedOn w:val="NormaleTabelle"/>
    <w:uiPriority w:val="99"/>
    <w:rsid w:val="00A62E62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customStyle="1" w:styleId="Formatvorlage1-AGES-Fuzeile">
    <w:name w:val="Formatvorlage1-AGES-Fußzeile"/>
    <w:basedOn w:val="NormaleTabelle"/>
    <w:uiPriority w:val="99"/>
    <w:rsid w:val="005239DB"/>
    <w:pPr>
      <w:spacing w:before="40" w:after="40" w:line="280" w:lineRule="exact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CD4"/>
  </w:style>
  <w:style w:type="paragraph" w:styleId="Fuzeile">
    <w:name w:val="footer"/>
    <w:basedOn w:val="Standard"/>
    <w:link w:val="Fu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B2CD4"/>
  </w:style>
  <w:style w:type="character" w:styleId="IntensiveHervorhebung">
    <w:name w:val="Intense Emphasis"/>
    <w:basedOn w:val="Absatz-Standardschriftart"/>
    <w:uiPriority w:val="21"/>
    <w:qFormat/>
    <w:rsid w:val="00DA080F"/>
    <w:rPr>
      <w:b/>
      <w:bCs/>
      <w:iCs/>
      <w:color w:val="auto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0E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0E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F1567"/>
    <w:pPr>
      <w:spacing w:before="120" w:after="180"/>
    </w:pPr>
    <w:rPr>
      <w:b/>
      <w:bCs/>
      <w:szCs w:val="18"/>
    </w:rPr>
  </w:style>
  <w:style w:type="table" w:styleId="Tabellenraster">
    <w:name w:val="Table Grid"/>
    <w:basedOn w:val="NormaleTabelle"/>
    <w:rsid w:val="003F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55BC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269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269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508F"/>
    <w:rPr>
      <w:rFonts w:ascii="Tahoma" w:eastAsiaTheme="majorEastAsia" w:hAnsi="Tahoma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F508F"/>
    <w:rPr>
      <w:rFonts w:ascii="Tahoma" w:eastAsiaTheme="majorEastAsia" w:hAnsi="Tahoma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624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624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62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DA586F"/>
    <w:pPr>
      <w:spacing w:before="120" w:after="120"/>
      <w:ind w:left="567"/>
      <w:contextualSpacing/>
    </w:pPr>
  </w:style>
  <w:style w:type="character" w:styleId="Buchtitel">
    <w:name w:val="Book Title"/>
    <w:basedOn w:val="Absatz-Standardschriftart"/>
    <w:uiPriority w:val="33"/>
    <w:qFormat/>
    <w:rsid w:val="00DA586F"/>
    <w:rPr>
      <w:b/>
      <w:bCs/>
      <w:smallCaps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7833E7"/>
    <w:pPr>
      <w:spacing w:after="0" w:line="240" w:lineRule="auto"/>
      <w:contextualSpacing/>
    </w:pPr>
    <w:rPr>
      <w:rFonts w:ascii="Segoe UI Light" w:eastAsiaTheme="majorEastAsia" w:hAnsi="Segoe UI Light" w:cstheme="majorBidi"/>
      <w:spacing w:val="-10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833E7"/>
    <w:rPr>
      <w:rFonts w:ascii="Segoe UI Light" w:eastAsiaTheme="majorEastAsia" w:hAnsi="Segoe UI Light" w:cstheme="majorBidi"/>
      <w:spacing w:val="-10"/>
      <w:kern w:val="28"/>
      <w:sz w:val="52"/>
      <w:szCs w:val="56"/>
    </w:rPr>
  </w:style>
  <w:style w:type="table" w:customStyle="1" w:styleId="Formatvorlage1-AGES-Fuzeile1">
    <w:name w:val="Formatvorlage1-AGES-Fußzeile1"/>
    <w:basedOn w:val="NormaleTabelle"/>
    <w:uiPriority w:val="99"/>
    <w:rsid w:val="004F1EBF"/>
    <w:pPr>
      <w:spacing w:before="40" w:after="40" w:line="280" w:lineRule="exact"/>
    </w:pPr>
    <w:rPr>
      <w:rFonts w:ascii="Tahoma" w:eastAsia="Times New Roman" w:hAnsi="Tahoma" w:cs="Times New Roman"/>
      <w:sz w:val="20"/>
      <w:szCs w:val="20"/>
      <w:lang w:val="de-AT"/>
    </w:rPr>
    <w:tblPr>
      <w:tblInd w:w="0" w:type="nil"/>
      <w:tblBorders>
        <w:top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B17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17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17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17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17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CBE175D58C447D9ED3B237F1739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52258-1D4F-4D15-B691-9A41680E309C}"/>
      </w:docPartPr>
      <w:docPartBody>
        <w:p w:rsidR="00072A74" w:rsidRDefault="00AE243B">
          <w:r w:rsidRPr="00C546A1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30"/>
    <w:rsid w:val="00033300"/>
    <w:rsid w:val="00072A74"/>
    <w:rsid w:val="00384ED8"/>
    <w:rsid w:val="00564630"/>
    <w:rsid w:val="00A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3300"/>
    <w:rPr>
      <w:color w:val="808080"/>
    </w:rPr>
  </w:style>
  <w:style w:type="paragraph" w:customStyle="1" w:styleId="2BBFA6AE8AB143DDAD2B9C45450946BC">
    <w:name w:val="2BBFA6AE8AB143DDAD2B9C45450946BC"/>
    <w:rsid w:val="00033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B3F42-C70F-4940-A81F-EA9599BE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SELBSTVERPFLICHTUNG für das Inverkehrbringen von Schnelltests zum Nachweis eines Vorliegens einer Infektion mit SARS-CoV-2 gemäß § 323c Abs. 18 der Bundesabgabenordnung, idgF</vt:lpstr>
    </vt:vector>
  </TitlesOfParts>
  <Company>AGES GmbH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 für das Inverkehrbringen von Schnelltests zum Nachweis eines Vorliegens einer Infektion mit SARS-CoV-2 gemäß § 81 (4) des Medizinproduktegesetzes 2021, idgF</dc:title>
  <dc:creator>Forer Lorenz</dc:creator>
  <cp:lastModifiedBy>Hofbauer Simone</cp:lastModifiedBy>
  <cp:revision>13</cp:revision>
  <cp:lastPrinted>2018-08-16T08:13:00Z</cp:lastPrinted>
  <dcterms:created xsi:type="dcterms:W3CDTF">2021-01-22T14:30:00Z</dcterms:created>
  <dcterms:modified xsi:type="dcterms:W3CDTF">2021-07-01T12:57:00Z</dcterms:modified>
</cp:coreProperties>
</file>